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BB2" w:rsidRDefault="005E1BB2" w:rsidP="005E1BB2">
      <w:pPr>
        <w:tabs>
          <w:tab w:val="left" w:pos="6840"/>
        </w:tabs>
        <w:jc w:val="center"/>
        <w:outlineLvl w:val="0"/>
        <w:rPr>
          <w:b/>
          <w:sz w:val="20"/>
          <w:szCs w:val="20"/>
        </w:rPr>
      </w:pPr>
    </w:p>
    <w:p w:rsidR="001107CF" w:rsidRDefault="001107CF" w:rsidP="005E1BB2">
      <w:pPr>
        <w:tabs>
          <w:tab w:val="left" w:pos="6840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Численность рабочей силы</w:t>
      </w:r>
      <w:r w:rsidR="005501DF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</w:t>
      </w:r>
    </w:p>
    <w:p w:rsidR="005E1BB2" w:rsidRPr="001107CF" w:rsidRDefault="005E1BB2" w:rsidP="005E1BB2">
      <w:pPr>
        <w:tabs>
          <w:tab w:val="left" w:pos="6840"/>
        </w:tabs>
        <w:jc w:val="center"/>
        <w:outlineLvl w:val="0"/>
        <w:rPr>
          <w:rFonts w:ascii="Arial" w:hAnsi="Arial" w:cs="Arial"/>
          <w:vertAlign w:val="superscript"/>
        </w:rPr>
      </w:pPr>
      <w:r w:rsidRPr="001107CF">
        <w:rPr>
          <w:rFonts w:ascii="Arial" w:hAnsi="Arial" w:cs="Arial"/>
        </w:rPr>
        <w:t xml:space="preserve">в возрасте от 15 </w:t>
      </w:r>
      <w:r w:rsidR="003A7260">
        <w:rPr>
          <w:rFonts w:ascii="Arial" w:hAnsi="Arial" w:cs="Arial"/>
        </w:rPr>
        <w:t>и старше</w:t>
      </w:r>
      <w:r w:rsidRPr="001107CF">
        <w:rPr>
          <w:rFonts w:ascii="Arial" w:hAnsi="Arial" w:cs="Arial"/>
          <w:vertAlign w:val="superscript"/>
        </w:rPr>
        <w:t>1)</w:t>
      </w:r>
    </w:p>
    <w:p w:rsidR="005E1BB2" w:rsidRPr="005E1BB2" w:rsidRDefault="005E1BB2" w:rsidP="005E1BB2">
      <w:pPr>
        <w:tabs>
          <w:tab w:val="left" w:pos="68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5E1BB2" w:rsidRPr="005E1BB2" w:rsidRDefault="005E1BB2" w:rsidP="005E1BB2">
      <w:pPr>
        <w:pStyle w:val="a3"/>
        <w:jc w:val="center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989" w:type="dxa"/>
        <w:jc w:val="center"/>
        <w:tblBorders>
          <w:top w:val="triple" w:sz="4" w:space="0" w:color="92D050"/>
          <w:left w:val="single" w:sz="4" w:space="0" w:color="92D050"/>
          <w:bottom w:val="trip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right w:w="397" w:type="dxa"/>
        </w:tblCellMar>
        <w:tblLook w:val="0000" w:firstRow="0" w:lastRow="0" w:firstColumn="0" w:lastColumn="0" w:noHBand="0" w:noVBand="0"/>
      </w:tblPr>
      <w:tblGrid>
        <w:gridCol w:w="2160"/>
        <w:gridCol w:w="1418"/>
        <w:gridCol w:w="1204"/>
        <w:gridCol w:w="1205"/>
        <w:gridCol w:w="1418"/>
        <w:gridCol w:w="1276"/>
        <w:gridCol w:w="1308"/>
      </w:tblGrid>
      <w:tr w:rsidR="005E1BB2" w:rsidRPr="005E1BB2" w:rsidTr="00EE5BEB">
        <w:trPr>
          <w:trHeight w:val="393"/>
          <w:jc w:val="center"/>
        </w:trPr>
        <w:tc>
          <w:tcPr>
            <w:tcW w:w="2160" w:type="dxa"/>
            <w:vMerge w:val="restart"/>
            <w:tcBorders>
              <w:top w:val="trip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</w:tcPr>
          <w:p w:rsidR="005E1BB2" w:rsidRPr="005E1BB2" w:rsidRDefault="005E1BB2" w:rsidP="00C01B70">
            <w:pPr>
              <w:ind w:left="-50" w:right="-38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1BB2" w:rsidRPr="005E1BB2" w:rsidRDefault="005E1BB2" w:rsidP="00C01B70">
            <w:pPr>
              <w:ind w:left="-50" w:right="-3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92D050"/>
              <w:left w:val="triple" w:sz="4" w:space="0" w:color="92D050"/>
              <w:bottom w:val="single" w:sz="4" w:space="0" w:color="92D050"/>
            </w:tcBorders>
            <w:shd w:val="clear" w:color="auto" w:fill="FFFFCC"/>
          </w:tcPr>
          <w:p w:rsidR="005E1BB2" w:rsidRPr="005E1BB2" w:rsidRDefault="00811452" w:rsidP="001107CF">
            <w:pPr>
              <w:tabs>
                <w:tab w:val="left" w:pos="2769"/>
              </w:tabs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Численность рабочей силы</w:t>
            </w:r>
            <w:r w:rsidR="005E1BB2" w:rsidRPr="005E1BB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5501DF">
              <w:rPr>
                <w:rFonts w:ascii="Arial" w:hAnsi="Arial" w:cs="Arial"/>
                <w:sz w:val="18"/>
                <w:szCs w:val="18"/>
              </w:rPr>
              <w:t>тыс.человек</w:t>
            </w:r>
            <w:proofErr w:type="spellEnd"/>
          </w:p>
        </w:tc>
        <w:tc>
          <w:tcPr>
            <w:tcW w:w="2409" w:type="dxa"/>
            <w:gridSpan w:val="2"/>
            <w:tcBorders>
              <w:top w:val="triple" w:sz="4" w:space="0" w:color="92D050"/>
              <w:bottom w:val="single" w:sz="4" w:space="0" w:color="92D050"/>
            </w:tcBorders>
            <w:shd w:val="clear" w:color="auto" w:fill="FFFFCC"/>
          </w:tcPr>
          <w:p w:rsidR="005E1BB2" w:rsidRPr="0072692F" w:rsidRDefault="001107CF" w:rsidP="00C01B70">
            <w:pPr>
              <w:tabs>
                <w:tab w:val="left" w:pos="2769"/>
              </w:tabs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</w:t>
            </w:r>
            <w:r w:rsidR="0072692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418" w:type="dxa"/>
            <w:vMerge w:val="restart"/>
            <w:tcBorders>
              <w:top w:val="triple" w:sz="4" w:space="0" w:color="92D050"/>
              <w:bottom w:val="single" w:sz="4" w:space="0" w:color="92D050"/>
            </w:tcBorders>
            <w:shd w:val="clear" w:color="auto" w:fill="FFFFCC"/>
          </w:tcPr>
          <w:p w:rsidR="005E1BB2" w:rsidRPr="005E1BB2" w:rsidRDefault="005E1BB2" w:rsidP="00257B02">
            <w:pPr>
              <w:tabs>
                <w:tab w:val="left" w:pos="2769"/>
              </w:tabs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B2">
              <w:rPr>
                <w:rFonts w:ascii="Arial" w:hAnsi="Arial" w:cs="Arial"/>
                <w:sz w:val="18"/>
                <w:szCs w:val="18"/>
              </w:rPr>
              <w:t xml:space="preserve">Уровень </w:t>
            </w:r>
            <w:r w:rsidR="00257B02">
              <w:rPr>
                <w:rFonts w:ascii="Arial" w:hAnsi="Arial" w:cs="Arial"/>
                <w:sz w:val="18"/>
                <w:szCs w:val="18"/>
              </w:rPr>
              <w:t xml:space="preserve">участия в </w:t>
            </w:r>
            <w:r w:rsidR="005501DF">
              <w:rPr>
                <w:rFonts w:ascii="Arial" w:hAnsi="Arial" w:cs="Arial"/>
                <w:sz w:val="18"/>
                <w:szCs w:val="18"/>
              </w:rPr>
              <w:t xml:space="preserve">составе </w:t>
            </w:r>
            <w:r w:rsidR="00257B02">
              <w:rPr>
                <w:rFonts w:ascii="Arial" w:hAnsi="Arial" w:cs="Arial"/>
                <w:sz w:val="18"/>
                <w:szCs w:val="18"/>
              </w:rPr>
              <w:t>рабочей сил</w:t>
            </w:r>
            <w:r w:rsidR="005501DF">
              <w:rPr>
                <w:rFonts w:ascii="Arial" w:hAnsi="Arial" w:cs="Arial"/>
                <w:sz w:val="18"/>
                <w:szCs w:val="18"/>
              </w:rPr>
              <w:t>ы</w:t>
            </w:r>
            <w:r w:rsidR="001107CF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E1BB2" w:rsidRPr="005501DF" w:rsidRDefault="005E1BB2" w:rsidP="005501DF">
            <w:pPr>
              <w:tabs>
                <w:tab w:val="left" w:pos="2769"/>
              </w:tabs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B2">
              <w:rPr>
                <w:rFonts w:ascii="Arial" w:hAnsi="Arial" w:cs="Arial"/>
                <w:sz w:val="18"/>
                <w:szCs w:val="18"/>
              </w:rPr>
              <w:t xml:space="preserve">в </w:t>
            </w:r>
            <w:r w:rsidR="005501D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vMerge w:val="restart"/>
            <w:tcBorders>
              <w:top w:val="triple" w:sz="4" w:space="0" w:color="92D050"/>
              <w:bottom w:val="single" w:sz="4" w:space="0" w:color="92D050"/>
            </w:tcBorders>
            <w:shd w:val="clear" w:color="auto" w:fill="FFFFCC"/>
          </w:tcPr>
          <w:p w:rsidR="005E1BB2" w:rsidRPr="005E1BB2" w:rsidRDefault="005E1BB2" w:rsidP="00C01B70">
            <w:pPr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B2">
              <w:rPr>
                <w:rFonts w:ascii="Arial" w:hAnsi="Arial" w:cs="Arial"/>
                <w:sz w:val="18"/>
                <w:szCs w:val="18"/>
              </w:rPr>
              <w:t>Уровень занятости</w:t>
            </w:r>
            <w:r w:rsidR="001107CF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E1BB2" w:rsidRPr="005E1BB2" w:rsidRDefault="005501DF" w:rsidP="005501DF">
            <w:pPr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%</w:t>
            </w:r>
          </w:p>
        </w:tc>
        <w:tc>
          <w:tcPr>
            <w:tcW w:w="1308" w:type="dxa"/>
            <w:vMerge w:val="restart"/>
            <w:tcBorders>
              <w:top w:val="triple" w:sz="4" w:space="0" w:color="92D050"/>
              <w:bottom w:val="single" w:sz="4" w:space="0" w:color="92D050"/>
            </w:tcBorders>
            <w:shd w:val="clear" w:color="auto" w:fill="FFFFCC"/>
          </w:tcPr>
          <w:p w:rsidR="00A768A9" w:rsidRDefault="005E1BB2" w:rsidP="00C01B70">
            <w:pPr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B2">
              <w:rPr>
                <w:rFonts w:ascii="Arial" w:hAnsi="Arial" w:cs="Arial"/>
                <w:sz w:val="18"/>
                <w:szCs w:val="18"/>
              </w:rPr>
              <w:t>Уровень безработицы</w:t>
            </w:r>
            <w:r w:rsidR="001107CF">
              <w:rPr>
                <w:rFonts w:ascii="Arial" w:hAnsi="Arial" w:cs="Arial"/>
                <w:sz w:val="18"/>
                <w:szCs w:val="18"/>
              </w:rPr>
              <w:t>,</w:t>
            </w:r>
            <w:r w:rsidRPr="005E1B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E1BB2" w:rsidRPr="005E1BB2" w:rsidRDefault="005E1BB2" w:rsidP="00C01B70">
            <w:pPr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B2">
              <w:rPr>
                <w:rFonts w:ascii="Arial" w:hAnsi="Arial" w:cs="Arial"/>
                <w:sz w:val="18"/>
                <w:szCs w:val="18"/>
              </w:rPr>
              <w:t xml:space="preserve">в </w:t>
            </w:r>
            <w:r w:rsidR="005501DF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5E1BB2" w:rsidRPr="005E1BB2" w:rsidTr="00EE5BEB">
        <w:trPr>
          <w:trHeight w:val="509"/>
          <w:jc w:val="center"/>
        </w:trPr>
        <w:tc>
          <w:tcPr>
            <w:tcW w:w="2160" w:type="dxa"/>
            <w:vMerge/>
            <w:tcBorders>
              <w:top w:val="sing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FFFFCC"/>
          </w:tcPr>
          <w:p w:rsidR="005E1BB2" w:rsidRPr="005E1BB2" w:rsidRDefault="005E1BB2" w:rsidP="00C01B70">
            <w:pPr>
              <w:ind w:left="-50" w:right="-3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92D050"/>
              <w:left w:val="triple" w:sz="4" w:space="0" w:color="92D050"/>
              <w:bottom w:val="triple" w:sz="4" w:space="0" w:color="92D050"/>
            </w:tcBorders>
            <w:shd w:val="clear" w:color="auto" w:fill="FFFFCC"/>
          </w:tcPr>
          <w:p w:rsidR="005E1BB2" w:rsidRPr="005E1BB2" w:rsidRDefault="005E1BB2" w:rsidP="00C01B70">
            <w:pPr>
              <w:tabs>
                <w:tab w:val="left" w:pos="2769"/>
              </w:tabs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92D050"/>
              <w:bottom w:val="triple" w:sz="4" w:space="0" w:color="92D050"/>
            </w:tcBorders>
            <w:shd w:val="clear" w:color="auto" w:fill="FFFFCC"/>
          </w:tcPr>
          <w:p w:rsidR="005E1BB2" w:rsidRPr="005E1BB2" w:rsidRDefault="005E1BB2" w:rsidP="00C01B70">
            <w:pPr>
              <w:tabs>
                <w:tab w:val="left" w:pos="2769"/>
              </w:tabs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B2">
              <w:rPr>
                <w:rFonts w:ascii="Arial" w:hAnsi="Arial" w:cs="Arial"/>
                <w:sz w:val="18"/>
                <w:szCs w:val="18"/>
              </w:rPr>
              <w:t>занятые</w:t>
            </w:r>
          </w:p>
        </w:tc>
        <w:tc>
          <w:tcPr>
            <w:tcW w:w="1205" w:type="dxa"/>
            <w:tcBorders>
              <w:top w:val="single" w:sz="4" w:space="0" w:color="92D050"/>
              <w:bottom w:val="triple" w:sz="4" w:space="0" w:color="92D050"/>
            </w:tcBorders>
            <w:shd w:val="clear" w:color="auto" w:fill="FFFFCC"/>
          </w:tcPr>
          <w:p w:rsidR="005E1BB2" w:rsidRPr="005E1BB2" w:rsidRDefault="00A768A9" w:rsidP="00C01B70">
            <w:pPr>
              <w:tabs>
                <w:tab w:val="left" w:pos="2769"/>
              </w:tabs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</w:t>
            </w:r>
            <w:r w:rsidR="005E1BB2" w:rsidRPr="005E1BB2">
              <w:rPr>
                <w:rFonts w:ascii="Arial" w:hAnsi="Arial" w:cs="Arial"/>
                <w:sz w:val="18"/>
                <w:szCs w:val="18"/>
              </w:rPr>
              <w:t>работные</w:t>
            </w:r>
          </w:p>
        </w:tc>
        <w:tc>
          <w:tcPr>
            <w:tcW w:w="1418" w:type="dxa"/>
            <w:vMerge/>
            <w:tcBorders>
              <w:top w:val="single" w:sz="4" w:space="0" w:color="92D050"/>
              <w:bottom w:val="triple" w:sz="4" w:space="0" w:color="92D050"/>
            </w:tcBorders>
            <w:shd w:val="clear" w:color="auto" w:fill="FFFFCC"/>
          </w:tcPr>
          <w:p w:rsidR="005E1BB2" w:rsidRPr="005E1BB2" w:rsidRDefault="005E1BB2" w:rsidP="00C01B70">
            <w:pPr>
              <w:tabs>
                <w:tab w:val="left" w:pos="2769"/>
              </w:tabs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92D050"/>
              <w:bottom w:val="triple" w:sz="4" w:space="0" w:color="92D050"/>
            </w:tcBorders>
            <w:shd w:val="clear" w:color="auto" w:fill="FFFFCC"/>
          </w:tcPr>
          <w:p w:rsidR="005E1BB2" w:rsidRPr="005E1BB2" w:rsidRDefault="005E1BB2" w:rsidP="00C01B70">
            <w:pPr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92D050"/>
              <w:bottom w:val="triple" w:sz="4" w:space="0" w:color="92D050"/>
            </w:tcBorders>
            <w:shd w:val="clear" w:color="auto" w:fill="FFFFCC"/>
          </w:tcPr>
          <w:p w:rsidR="005E1BB2" w:rsidRPr="005E1BB2" w:rsidRDefault="005E1BB2" w:rsidP="00C01B70">
            <w:pPr>
              <w:ind w:left="-80" w:right="-3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2A13" w:rsidRPr="005E1BB2" w:rsidTr="002A5515">
        <w:trPr>
          <w:trHeight w:val="537"/>
          <w:jc w:val="center"/>
        </w:trPr>
        <w:tc>
          <w:tcPr>
            <w:tcW w:w="2160" w:type="dxa"/>
            <w:tcBorders>
              <w:right w:val="triple" w:sz="4" w:space="0" w:color="92D050"/>
            </w:tcBorders>
            <w:shd w:val="clear" w:color="auto" w:fill="FFFFCC"/>
            <w:vAlign w:val="center"/>
          </w:tcPr>
          <w:p w:rsidR="00182A13" w:rsidRPr="002A5515" w:rsidRDefault="002A5515" w:rsidP="00EE5BEB">
            <w:pPr>
              <w:spacing w:line="480" w:lineRule="auto"/>
              <w:ind w:left="-50" w:right="-383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A5515">
              <w:rPr>
                <w:rFonts w:ascii="Arial" w:hAnsi="Arial" w:cs="Arial"/>
                <w:b/>
                <w:sz w:val="18"/>
                <w:szCs w:val="18"/>
                <w:lang w:val="en-US"/>
              </w:rPr>
              <w:t>2018</w:t>
            </w:r>
          </w:p>
        </w:tc>
        <w:tc>
          <w:tcPr>
            <w:tcW w:w="1418" w:type="dxa"/>
            <w:tcBorders>
              <w:left w:val="triple" w:sz="4" w:space="0" w:color="92D050"/>
            </w:tcBorders>
            <w:shd w:val="clear" w:color="auto" w:fill="auto"/>
            <w:vAlign w:val="center"/>
          </w:tcPr>
          <w:p w:rsidR="00182A13" w:rsidRPr="00531999" w:rsidRDefault="007254C9" w:rsidP="00531999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629.4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182A13" w:rsidRPr="00531999" w:rsidRDefault="007254C9" w:rsidP="00531999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543.1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182A13" w:rsidRPr="00531999" w:rsidRDefault="007254C9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86.3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2A13" w:rsidRPr="00531999" w:rsidRDefault="007254C9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66.0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A13" w:rsidRPr="00531999" w:rsidRDefault="007254C9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56.9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182A13" w:rsidRPr="00531999" w:rsidRDefault="007254C9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13.7</w:t>
            </w:r>
          </w:p>
        </w:tc>
      </w:tr>
      <w:tr w:rsidR="002A5515" w:rsidRPr="005E1BB2" w:rsidTr="009A0AB7">
        <w:trPr>
          <w:trHeight w:val="537"/>
          <w:jc w:val="center"/>
        </w:trPr>
        <w:tc>
          <w:tcPr>
            <w:tcW w:w="2160" w:type="dxa"/>
            <w:tcBorders>
              <w:right w:val="triple" w:sz="4" w:space="0" w:color="92D050"/>
            </w:tcBorders>
            <w:shd w:val="clear" w:color="auto" w:fill="FFFFCC"/>
            <w:vAlign w:val="center"/>
          </w:tcPr>
          <w:p w:rsidR="002A5515" w:rsidRPr="007254C9" w:rsidRDefault="002A5515" w:rsidP="00EE5BEB">
            <w:pPr>
              <w:spacing w:line="480" w:lineRule="auto"/>
              <w:ind w:left="-50" w:right="-383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A5515">
              <w:rPr>
                <w:rFonts w:ascii="Arial" w:hAnsi="Arial" w:cs="Arial"/>
                <w:b/>
                <w:sz w:val="18"/>
                <w:szCs w:val="18"/>
                <w:lang w:val="en-US"/>
              </w:rPr>
              <w:t>2019</w:t>
            </w:r>
            <w:r w:rsidR="007254C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7254C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left w:val="triple" w:sz="4" w:space="0" w:color="92D050"/>
            </w:tcBorders>
            <w:shd w:val="clear" w:color="auto" w:fill="auto"/>
            <w:vAlign w:val="center"/>
          </w:tcPr>
          <w:p w:rsidR="002A5515" w:rsidRDefault="007254C9" w:rsidP="00531999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634.4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2A5515" w:rsidRDefault="007254C9" w:rsidP="00531999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548.5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2A5515" w:rsidRDefault="007254C9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85.9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A5515" w:rsidRDefault="007254C9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65.2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515" w:rsidRDefault="007254C9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56.4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A5515" w:rsidRDefault="007254C9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13.5</w:t>
            </w:r>
          </w:p>
        </w:tc>
      </w:tr>
      <w:tr w:rsidR="009A0AB7" w:rsidRPr="005E1BB2" w:rsidTr="003A7260">
        <w:trPr>
          <w:trHeight w:val="537"/>
          <w:jc w:val="center"/>
        </w:trPr>
        <w:tc>
          <w:tcPr>
            <w:tcW w:w="2160" w:type="dxa"/>
            <w:tcBorders>
              <w:bottom w:val="triple" w:sz="4" w:space="0" w:color="92D050"/>
              <w:right w:val="triple" w:sz="4" w:space="0" w:color="92D050"/>
            </w:tcBorders>
            <w:shd w:val="clear" w:color="auto" w:fill="FFFFCC"/>
            <w:vAlign w:val="center"/>
          </w:tcPr>
          <w:p w:rsidR="009A0AB7" w:rsidRPr="009A0AB7" w:rsidRDefault="009A0AB7" w:rsidP="00EE5BEB">
            <w:pPr>
              <w:spacing w:line="480" w:lineRule="auto"/>
              <w:ind w:left="-50" w:right="-3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  <w:tc>
          <w:tcPr>
            <w:tcW w:w="1418" w:type="dxa"/>
            <w:tcBorders>
              <w:left w:val="triple" w:sz="4" w:space="0" w:color="92D050"/>
            </w:tcBorders>
            <w:shd w:val="clear" w:color="auto" w:fill="auto"/>
            <w:vAlign w:val="center"/>
          </w:tcPr>
          <w:p w:rsidR="009A0AB7" w:rsidRPr="00265342" w:rsidRDefault="00265342" w:rsidP="00531999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652,8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9A0AB7" w:rsidRPr="00265342" w:rsidRDefault="00265342" w:rsidP="00531999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532,0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9A0AB7" w:rsidRPr="00265342" w:rsidRDefault="00265342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0AB7" w:rsidRPr="00265342" w:rsidRDefault="00265342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0AB7" w:rsidRPr="00265342" w:rsidRDefault="00265342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53,7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A0AB7" w:rsidRPr="00265342" w:rsidRDefault="00265342" w:rsidP="00EE5BEB">
            <w:pPr>
              <w:spacing w:line="480" w:lineRule="auto"/>
              <w:ind w:left="-80" w:right="-38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18,5</w:t>
            </w:r>
            <w:bookmarkStart w:id="0" w:name="_GoBack"/>
            <w:bookmarkEnd w:id="0"/>
          </w:p>
        </w:tc>
      </w:tr>
    </w:tbl>
    <w:p w:rsidR="005E1BB2" w:rsidRDefault="005E1BB2" w:rsidP="005E1BB2">
      <w:pPr>
        <w:numPr>
          <w:ilvl w:val="0"/>
          <w:numId w:val="2"/>
        </w:numPr>
        <w:ind w:left="98" w:hanging="84"/>
        <w:rPr>
          <w:rFonts w:ascii="Arial" w:hAnsi="Arial" w:cs="Arial"/>
          <w:sz w:val="16"/>
          <w:szCs w:val="16"/>
        </w:rPr>
      </w:pPr>
      <w:r w:rsidRPr="005E1BB2">
        <w:rPr>
          <w:rFonts w:ascii="Arial" w:hAnsi="Arial" w:cs="Arial"/>
          <w:sz w:val="16"/>
          <w:szCs w:val="16"/>
        </w:rPr>
        <w:t xml:space="preserve"> По данным выборочн</w:t>
      </w:r>
      <w:r w:rsidR="001107CF">
        <w:rPr>
          <w:rFonts w:ascii="Arial" w:hAnsi="Arial" w:cs="Arial"/>
          <w:sz w:val="16"/>
          <w:szCs w:val="16"/>
        </w:rPr>
        <w:t>ого обследования</w:t>
      </w:r>
      <w:r w:rsidRPr="005E1BB2">
        <w:rPr>
          <w:rFonts w:ascii="Arial" w:hAnsi="Arial" w:cs="Arial"/>
          <w:sz w:val="16"/>
          <w:szCs w:val="16"/>
        </w:rPr>
        <w:t xml:space="preserve"> населения </w:t>
      </w:r>
      <w:r w:rsidR="001107CF">
        <w:rPr>
          <w:rFonts w:ascii="Arial" w:hAnsi="Arial" w:cs="Arial"/>
          <w:sz w:val="16"/>
          <w:szCs w:val="16"/>
        </w:rPr>
        <w:t>рабочей силы</w:t>
      </w:r>
      <w:r w:rsidRPr="005E1BB2">
        <w:rPr>
          <w:rFonts w:ascii="Arial" w:hAnsi="Arial" w:cs="Arial"/>
          <w:sz w:val="16"/>
          <w:szCs w:val="16"/>
        </w:rPr>
        <w:t xml:space="preserve"> - в среднем за год. </w:t>
      </w:r>
    </w:p>
    <w:p w:rsidR="000C1F08" w:rsidRPr="005E1BB2" w:rsidRDefault="000C1F08" w:rsidP="007254C9">
      <w:pPr>
        <w:ind w:left="98"/>
        <w:rPr>
          <w:rFonts w:ascii="Arial" w:hAnsi="Arial" w:cs="Arial"/>
          <w:sz w:val="16"/>
          <w:szCs w:val="16"/>
        </w:rPr>
      </w:pPr>
    </w:p>
    <w:sectPr w:rsidR="000C1F08" w:rsidRPr="005E1BB2" w:rsidSect="009C6F2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CA" w:rsidRDefault="00EC20CA" w:rsidP="005E1BB2">
      <w:r>
        <w:separator/>
      </w:r>
    </w:p>
  </w:endnote>
  <w:endnote w:type="continuationSeparator" w:id="0">
    <w:p w:rsidR="00EC20CA" w:rsidRDefault="00EC20CA" w:rsidP="005E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CA" w:rsidRDefault="00EC20CA" w:rsidP="005E1BB2">
      <w:r>
        <w:separator/>
      </w:r>
    </w:p>
  </w:footnote>
  <w:footnote w:type="continuationSeparator" w:id="0">
    <w:p w:rsidR="00EC20CA" w:rsidRDefault="00EC20CA" w:rsidP="005E1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i/>
        <w:sz w:val="32"/>
        <w:szCs w:val="32"/>
      </w:rPr>
      <w:alias w:val="Заголовок"/>
      <w:id w:val="77738743"/>
      <w:placeholder>
        <w:docPart w:val="7FE288C183AC4037A4AB3F655790942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E1BB2" w:rsidRPr="005E1BB2" w:rsidRDefault="005E1BB2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i/>
            <w:sz w:val="32"/>
            <w:szCs w:val="32"/>
          </w:rPr>
        </w:pPr>
        <w:r w:rsidRPr="005E1BB2">
          <w:rPr>
            <w:rFonts w:asciiTheme="majorHAnsi" w:eastAsiaTheme="majorEastAsia" w:hAnsiTheme="majorHAnsi" w:cstheme="majorBidi"/>
            <w:i/>
            <w:sz w:val="32"/>
            <w:szCs w:val="32"/>
          </w:rPr>
          <w:t>Чеченская Республика</w:t>
        </w:r>
      </w:p>
    </w:sdtContent>
  </w:sdt>
  <w:p w:rsidR="005E1BB2" w:rsidRDefault="005E1BB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67319"/>
    <w:multiLevelType w:val="hybridMultilevel"/>
    <w:tmpl w:val="9F1C611E"/>
    <w:lvl w:ilvl="0" w:tplc="307ECCB4">
      <w:start w:val="1"/>
      <w:numFmt w:val="decimal"/>
      <w:lvlText w:val="%1)"/>
      <w:lvlJc w:val="left"/>
      <w:pPr>
        <w:ind w:left="63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449A0DAE"/>
    <w:multiLevelType w:val="hybridMultilevel"/>
    <w:tmpl w:val="0F5E051A"/>
    <w:lvl w:ilvl="0" w:tplc="100CF438">
      <w:start w:val="1"/>
      <w:numFmt w:val="decimal"/>
      <w:lvlText w:val="%1)"/>
      <w:lvlJc w:val="left"/>
      <w:pPr>
        <w:ind w:left="63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14E5BD0"/>
    <w:multiLevelType w:val="hybridMultilevel"/>
    <w:tmpl w:val="6DDE4BFC"/>
    <w:lvl w:ilvl="0" w:tplc="9064B630">
      <w:start w:val="1"/>
      <w:numFmt w:val="decimal"/>
      <w:lvlText w:val="%1)"/>
      <w:lvlJc w:val="left"/>
      <w:pPr>
        <w:ind w:left="63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B2"/>
    <w:rsid w:val="000C1F08"/>
    <w:rsid w:val="000F7FCC"/>
    <w:rsid w:val="001107CF"/>
    <w:rsid w:val="00115432"/>
    <w:rsid w:val="00182A13"/>
    <w:rsid w:val="001D0CFF"/>
    <w:rsid w:val="00217977"/>
    <w:rsid w:val="002332C4"/>
    <w:rsid w:val="00257B02"/>
    <w:rsid w:val="00264729"/>
    <w:rsid w:val="00265342"/>
    <w:rsid w:val="002A5515"/>
    <w:rsid w:val="002D29E4"/>
    <w:rsid w:val="003A7260"/>
    <w:rsid w:val="003C50D6"/>
    <w:rsid w:val="004A775D"/>
    <w:rsid w:val="00531999"/>
    <w:rsid w:val="005501DF"/>
    <w:rsid w:val="005E1BB2"/>
    <w:rsid w:val="00652B41"/>
    <w:rsid w:val="00653FBE"/>
    <w:rsid w:val="006814C7"/>
    <w:rsid w:val="006835F8"/>
    <w:rsid w:val="006F744D"/>
    <w:rsid w:val="007254C9"/>
    <w:rsid w:val="0072692F"/>
    <w:rsid w:val="00781581"/>
    <w:rsid w:val="0078533D"/>
    <w:rsid w:val="00811452"/>
    <w:rsid w:val="00817B4D"/>
    <w:rsid w:val="008F281C"/>
    <w:rsid w:val="009A0AB7"/>
    <w:rsid w:val="009C17EC"/>
    <w:rsid w:val="009C6F2D"/>
    <w:rsid w:val="00A768A9"/>
    <w:rsid w:val="00AF6E2E"/>
    <w:rsid w:val="00B06D8B"/>
    <w:rsid w:val="00B15964"/>
    <w:rsid w:val="00BA65E4"/>
    <w:rsid w:val="00C02082"/>
    <w:rsid w:val="00C2011D"/>
    <w:rsid w:val="00C202F4"/>
    <w:rsid w:val="00C263FB"/>
    <w:rsid w:val="00CA0077"/>
    <w:rsid w:val="00CC138B"/>
    <w:rsid w:val="00CE5BA8"/>
    <w:rsid w:val="00D171FA"/>
    <w:rsid w:val="00D81720"/>
    <w:rsid w:val="00DB60D3"/>
    <w:rsid w:val="00E15F95"/>
    <w:rsid w:val="00EC20CA"/>
    <w:rsid w:val="00EE5BEB"/>
    <w:rsid w:val="00F546E9"/>
    <w:rsid w:val="00F8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A5AB5"/>
  <w15:docId w15:val="{8E035E9A-C56C-4E8E-B8BC-A8913FC2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1BB2"/>
    <w:pPr>
      <w:jc w:val="both"/>
    </w:pPr>
  </w:style>
  <w:style w:type="character" w:customStyle="1" w:styleId="a4">
    <w:name w:val="Основной текст Знак"/>
    <w:basedOn w:val="a0"/>
    <w:link w:val="a3"/>
    <w:rsid w:val="005E1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E1B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1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B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E1B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1BB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боковик21"/>
    <w:basedOn w:val="a"/>
    <w:rsid w:val="00652B41"/>
    <w:pPr>
      <w:widowControl w:val="0"/>
      <w:ind w:left="113"/>
      <w:jc w:val="both"/>
    </w:pPr>
    <w:rPr>
      <w:rFonts w:ascii="Arial" w:hAnsi="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E288C183AC4037A4AB3F65579094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137930-0701-42F1-93EC-9B985C53046D}"/>
      </w:docPartPr>
      <w:docPartBody>
        <w:p w:rsidR="007B4F47" w:rsidRDefault="0044402B" w:rsidP="0044402B">
          <w:pPr>
            <w:pStyle w:val="7FE288C183AC4037A4AB3F655790942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402B"/>
    <w:rsid w:val="001207EA"/>
    <w:rsid w:val="0019766A"/>
    <w:rsid w:val="0044402B"/>
    <w:rsid w:val="00480857"/>
    <w:rsid w:val="004D6B1E"/>
    <w:rsid w:val="005E1C97"/>
    <w:rsid w:val="006110FB"/>
    <w:rsid w:val="006F5BA8"/>
    <w:rsid w:val="00746F2C"/>
    <w:rsid w:val="00767758"/>
    <w:rsid w:val="007B4F47"/>
    <w:rsid w:val="007E64EC"/>
    <w:rsid w:val="00874157"/>
    <w:rsid w:val="00882F80"/>
    <w:rsid w:val="00A3117C"/>
    <w:rsid w:val="00AB16B4"/>
    <w:rsid w:val="00BD6238"/>
    <w:rsid w:val="00C3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FE288C183AC4037A4AB3F655790942E">
    <w:name w:val="7FE288C183AC4037A4AB3F655790942E"/>
    <w:rsid w:val="00444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Чеченская Республика</vt:lpstr>
    </vt:vector>
  </TitlesOfParts>
  <Company>Rosstat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Чеченская Республика</dc:title>
  <dc:creator>P20_DukuevaRA</dc:creator>
  <cp:lastModifiedBy>Хамзатова Залина Ризвановна</cp:lastModifiedBy>
  <cp:revision>3</cp:revision>
  <cp:lastPrinted>2020-02-27T11:27:00Z</cp:lastPrinted>
  <dcterms:created xsi:type="dcterms:W3CDTF">2021-04-19T06:46:00Z</dcterms:created>
  <dcterms:modified xsi:type="dcterms:W3CDTF">2021-04-19T10:50:00Z</dcterms:modified>
</cp:coreProperties>
</file>